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70900" w14:textId="0A3DC214" w:rsidR="008A4E88" w:rsidRDefault="00B86506">
      <w:pPr>
        <w:rPr>
          <w:lang w:val="ro-RO"/>
        </w:rPr>
      </w:pPr>
      <w:r>
        <w:rPr>
          <w:lang w:val="ro-RO"/>
        </w:rPr>
        <w:t>Antet unitate</w:t>
      </w:r>
    </w:p>
    <w:p w14:paraId="765382A3" w14:textId="6BC3889E" w:rsidR="00B86506" w:rsidRDefault="00B86506">
      <w:pPr>
        <w:rPr>
          <w:lang w:val="ro-RO"/>
        </w:rPr>
      </w:pPr>
      <w:r>
        <w:rPr>
          <w:lang w:val="ro-RO"/>
        </w:rPr>
        <w:t xml:space="preserve">Nr. </w:t>
      </w:r>
    </w:p>
    <w:p w14:paraId="280863C7" w14:textId="77777777" w:rsidR="00B86506" w:rsidRDefault="00B86506">
      <w:pPr>
        <w:rPr>
          <w:lang w:val="ro-RO"/>
        </w:rPr>
      </w:pPr>
    </w:p>
    <w:p w14:paraId="4BB0220F" w14:textId="27779357" w:rsidR="00B86506" w:rsidRPr="00B86506" w:rsidRDefault="00B86506" w:rsidP="00B86506">
      <w:pPr>
        <w:jc w:val="center"/>
        <w:rPr>
          <w:b/>
          <w:bCs/>
          <w:sz w:val="28"/>
          <w:szCs w:val="28"/>
          <w:lang w:val="ro-RO"/>
        </w:rPr>
      </w:pPr>
      <w:r w:rsidRPr="00B86506">
        <w:rPr>
          <w:b/>
          <w:bCs/>
          <w:sz w:val="28"/>
          <w:szCs w:val="28"/>
          <w:lang w:val="ro-RO"/>
        </w:rPr>
        <w:t>ADEVERINŢĂ</w:t>
      </w:r>
    </w:p>
    <w:p w14:paraId="378D838B" w14:textId="77777777" w:rsidR="00B86506" w:rsidRDefault="00B86506" w:rsidP="00B86506">
      <w:pPr>
        <w:jc w:val="center"/>
        <w:rPr>
          <w:lang w:val="ro-RO"/>
        </w:rPr>
      </w:pPr>
    </w:p>
    <w:p w14:paraId="7CEC6516" w14:textId="0D9B8A12" w:rsidR="00B86506" w:rsidRPr="00B86506" w:rsidRDefault="00B86506" w:rsidP="00B86506">
      <w:pPr>
        <w:jc w:val="both"/>
        <w:rPr>
          <w:b/>
          <w:bCs/>
          <w:lang w:val="ro-RO"/>
        </w:rPr>
      </w:pPr>
      <w:r>
        <w:rPr>
          <w:lang w:val="ro-RO"/>
        </w:rPr>
        <w:tab/>
        <w:t xml:space="preserve">Prin prezenta adeverim faptul că domnul/doamna ............................................................... este încadrat/ă în unitatea noastră de învăţământ pe postul / catedra de </w:t>
      </w:r>
      <w:r w:rsidRPr="00236D1B">
        <w:rPr>
          <w:b/>
          <w:bCs/>
          <w:lang w:val="ro-RO"/>
        </w:rPr>
        <w:t>ÎNVĂŢĂTOR/PROF. ÎN ÎNV. PRIMAR/INSTITUTOR ÎN ÎNV. PRIMAR</w:t>
      </w:r>
      <w:r>
        <w:rPr>
          <w:lang w:val="ro-RO"/>
        </w:rPr>
        <w:t xml:space="preserve"> şi </w:t>
      </w:r>
      <w:r w:rsidRPr="00B86506">
        <w:rPr>
          <w:b/>
          <w:bCs/>
          <w:lang w:val="ro-RO"/>
        </w:rPr>
        <w:t xml:space="preserve">îndeplineşte prevederile necesare pentru obţinerea acordului / acordului de principiu pentru prelungirea contractului de muncă conform art. 4 al. 17 din OME nr. </w:t>
      </w:r>
      <w:r w:rsidR="00651BCF">
        <w:rPr>
          <w:b/>
          <w:bCs/>
          <w:lang w:val="ro-RO"/>
        </w:rPr>
        <w:t>6695/2025</w:t>
      </w:r>
      <w:r w:rsidRPr="00B86506">
        <w:rPr>
          <w:b/>
          <w:bCs/>
          <w:lang w:val="ro-RO"/>
        </w:rPr>
        <w:t>, respectiv:</w:t>
      </w:r>
    </w:p>
    <w:p w14:paraId="58D40CFC" w14:textId="0F525CEE" w:rsidR="00B86506" w:rsidRPr="00163193" w:rsidRDefault="00B86506" w:rsidP="00B86506">
      <w:pPr>
        <w:jc w:val="both"/>
        <w:rPr>
          <w:rStyle w:val="salnbdy"/>
          <w:rFonts w:eastAsia="Times New Roman"/>
          <w:i/>
          <w:iCs/>
        </w:rPr>
      </w:pPr>
      <w:r w:rsidRPr="00163193">
        <w:rPr>
          <w:i/>
          <w:iCs/>
          <w:lang w:val="ro-RO"/>
        </w:rPr>
        <w:t xml:space="preserve">Art. 4 </w:t>
      </w:r>
      <w:r w:rsidR="00163193" w:rsidRPr="00163193">
        <w:rPr>
          <w:i/>
          <w:iCs/>
          <w:spacing w:val="-16"/>
          <w:sz w:val="22"/>
          <w:szCs w:val="22"/>
        </w:rPr>
        <w:t>(17) Învăţătorul, profesorul pentru învăţământ primar calificat din învăţământul primar, angajat pe perioadă determinată, începând cu data de 1 septembrie 2022 sau 1 septembrie 2023, încadrat la clasa pregătitoare sau la clasa I, în baza notei/mediei de repartizare minimum 5 (cinci), conform art. 64 alin. (9), obţinute la concursul naţional, sesiunea 2022 sau 2023, şi care în perioada 1 septembrie 2022-31 august 2026 sau în perioada 1 septembrie 2023-31 august 2026 a predat, prin continuitate, la aceeaşi clasă de elevi, poate beneficia de prelungirea duratei contractului individual de muncă pe perioadă determinată în anul şcolar 2026-2027, cu îndeplinirea condiţiilor prevăzute la alin. (14), pentru finalizarea ciclului primar la aceeaşi clasă de elevi.</w:t>
      </w:r>
    </w:p>
    <w:p w14:paraId="3FE3D41A" w14:textId="435A61FB" w:rsidR="00B86506" w:rsidRPr="00236D1B" w:rsidRDefault="00B86506" w:rsidP="00B86506">
      <w:pPr>
        <w:jc w:val="both"/>
        <w:rPr>
          <w:rStyle w:val="salnbdy"/>
          <w:rFonts w:eastAsia="Times New Roman"/>
          <w:b/>
          <w:bCs/>
          <w:u w:val="single"/>
        </w:rPr>
      </w:pPr>
      <w:r w:rsidRPr="00236D1B">
        <w:rPr>
          <w:rStyle w:val="salnbdy"/>
          <w:rFonts w:eastAsia="Times New Roman"/>
          <w:b/>
          <w:bCs/>
        </w:rPr>
        <w:tab/>
        <w:t>S-a eliberat prezenta spre a-</w:t>
      </w:r>
      <w:r w:rsidR="00236D1B" w:rsidRPr="00236D1B">
        <w:rPr>
          <w:rStyle w:val="salnbdy"/>
          <w:rFonts w:eastAsia="Times New Roman"/>
          <w:b/>
          <w:bCs/>
        </w:rPr>
        <w:t>i</w:t>
      </w:r>
      <w:r w:rsidRPr="00236D1B">
        <w:rPr>
          <w:rStyle w:val="salnbdy"/>
          <w:rFonts w:eastAsia="Times New Roman"/>
          <w:b/>
          <w:bCs/>
        </w:rPr>
        <w:t xml:space="preserve"> servi </w:t>
      </w:r>
      <w:r w:rsidR="00236D1B" w:rsidRPr="00236D1B">
        <w:rPr>
          <w:rStyle w:val="salnbdy"/>
          <w:rFonts w:eastAsia="Times New Roman"/>
          <w:b/>
          <w:bCs/>
        </w:rPr>
        <w:t>cadrului didactic</w:t>
      </w:r>
      <w:r w:rsidRPr="00236D1B">
        <w:rPr>
          <w:rStyle w:val="salnbdy"/>
          <w:rFonts w:eastAsia="Times New Roman"/>
          <w:b/>
          <w:bCs/>
        </w:rPr>
        <w:t xml:space="preserve"> la completarea dosarului depus pentru etapa de mobilitate – Prelungirea duratei contractelor individuale de muncă în anul şcolar 2025-2026, în acord cu </w:t>
      </w:r>
      <w:r w:rsidRPr="00236D1B">
        <w:rPr>
          <w:rStyle w:val="salnbdy"/>
          <w:rFonts w:eastAsia="Times New Roman"/>
          <w:b/>
          <w:bCs/>
          <w:u w:val="single"/>
        </w:rPr>
        <w:t xml:space="preserve">prevederile </w:t>
      </w:r>
      <w:r w:rsidR="00236D1B">
        <w:rPr>
          <w:rStyle w:val="salnbdy"/>
          <w:rFonts w:eastAsia="Times New Roman"/>
          <w:b/>
          <w:bCs/>
          <w:u w:val="single"/>
        </w:rPr>
        <w:t xml:space="preserve">art. </w:t>
      </w:r>
      <w:r w:rsidRPr="00236D1B">
        <w:rPr>
          <w:rStyle w:val="salnbdy"/>
          <w:rFonts w:eastAsia="Times New Roman"/>
          <w:b/>
          <w:bCs/>
          <w:u w:val="single"/>
        </w:rPr>
        <w:t>87 din OME</w:t>
      </w:r>
      <w:r w:rsidR="00DE3178">
        <w:rPr>
          <w:rStyle w:val="salnbdy"/>
          <w:rFonts w:eastAsia="Times New Roman"/>
          <w:b/>
          <w:bCs/>
          <w:u w:val="single"/>
        </w:rPr>
        <w:t>C</w:t>
      </w:r>
      <w:r w:rsidRPr="00236D1B">
        <w:rPr>
          <w:rStyle w:val="salnbdy"/>
          <w:rFonts w:eastAsia="Times New Roman"/>
          <w:b/>
          <w:bCs/>
          <w:u w:val="single"/>
        </w:rPr>
        <w:t xml:space="preserve"> nr. </w:t>
      </w:r>
      <w:r w:rsidR="00DE3178">
        <w:rPr>
          <w:rStyle w:val="salnbdy"/>
          <w:rFonts w:eastAsia="Times New Roman"/>
          <w:b/>
          <w:bCs/>
          <w:u w:val="single"/>
        </w:rPr>
        <w:t>6695/2025</w:t>
      </w:r>
      <w:r w:rsidRPr="00236D1B">
        <w:rPr>
          <w:rStyle w:val="salnbdy"/>
          <w:rFonts w:eastAsia="Times New Roman"/>
          <w:b/>
          <w:bCs/>
          <w:u w:val="single"/>
        </w:rPr>
        <w:t>.</w:t>
      </w:r>
    </w:p>
    <w:p w14:paraId="38A6CD42" w14:textId="70FE0227" w:rsidR="00B86506" w:rsidRDefault="00B86506" w:rsidP="00B86506">
      <w:pPr>
        <w:jc w:val="both"/>
        <w:rPr>
          <w:rStyle w:val="salnbdy"/>
          <w:rFonts w:eastAsia="Times New Roman"/>
        </w:rPr>
      </w:pPr>
      <w:r>
        <w:rPr>
          <w:rStyle w:val="salnbdy"/>
          <w:rFonts w:eastAsia="Times New Roman"/>
        </w:rPr>
        <w:tab/>
        <w:t>Prezenta se depune în dosarul cadrului didactic la Inspectoratul Şcol</w:t>
      </w:r>
      <w:r w:rsidR="00DE3178">
        <w:rPr>
          <w:rStyle w:val="salnbdy"/>
          <w:rFonts w:eastAsia="Times New Roman"/>
        </w:rPr>
        <w:t>a</w:t>
      </w:r>
      <w:r>
        <w:rPr>
          <w:rStyle w:val="salnbdy"/>
          <w:rFonts w:eastAsia="Times New Roman"/>
        </w:rPr>
        <w:t>r Judeţean Sălaj.</w:t>
      </w:r>
    </w:p>
    <w:p w14:paraId="64FAEB09" w14:textId="77777777" w:rsidR="00B86506" w:rsidRDefault="00B86506" w:rsidP="00B86506">
      <w:pPr>
        <w:jc w:val="both"/>
        <w:rPr>
          <w:rStyle w:val="salnbdy"/>
          <w:rFonts w:eastAsia="Times New Roman"/>
        </w:rPr>
      </w:pPr>
    </w:p>
    <w:p w14:paraId="6D1596C0" w14:textId="77777777" w:rsidR="00B86506" w:rsidRDefault="00B86506" w:rsidP="00B86506">
      <w:pPr>
        <w:jc w:val="both"/>
        <w:rPr>
          <w:rStyle w:val="salnbdy"/>
          <w:rFonts w:eastAsia="Times New Roman"/>
        </w:rPr>
      </w:pPr>
    </w:p>
    <w:p w14:paraId="27DA6C9A" w14:textId="2AD43567" w:rsidR="00B86506" w:rsidRPr="00B86506" w:rsidRDefault="00B86506" w:rsidP="00B86506">
      <w:pPr>
        <w:jc w:val="center"/>
        <w:rPr>
          <w:rStyle w:val="salnbdy"/>
          <w:rFonts w:eastAsia="Times New Roman"/>
          <w:b/>
          <w:bCs/>
        </w:rPr>
      </w:pPr>
      <w:r w:rsidRPr="00B86506">
        <w:rPr>
          <w:rStyle w:val="salnbdy"/>
          <w:rFonts w:eastAsia="Times New Roman"/>
          <w:b/>
          <w:bCs/>
        </w:rPr>
        <w:t xml:space="preserve">DIRECTOR, </w:t>
      </w:r>
    </w:p>
    <w:p w14:paraId="7B20581B" w14:textId="1E3D2296" w:rsidR="00B86506" w:rsidRPr="00B86506" w:rsidRDefault="00B86506" w:rsidP="00B86506">
      <w:pPr>
        <w:jc w:val="center"/>
        <w:rPr>
          <w:lang w:val="ro-RO"/>
        </w:rPr>
      </w:pPr>
      <w:r>
        <w:rPr>
          <w:rStyle w:val="salnbdy"/>
          <w:rFonts w:eastAsia="Times New Roman"/>
        </w:rPr>
        <w:t>…………………………………………………</w:t>
      </w:r>
    </w:p>
    <w:sectPr w:rsidR="00B86506" w:rsidRPr="00B86506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506"/>
    <w:rsid w:val="00163193"/>
    <w:rsid w:val="00236D1B"/>
    <w:rsid w:val="00546D72"/>
    <w:rsid w:val="00556974"/>
    <w:rsid w:val="00651BCF"/>
    <w:rsid w:val="00675F18"/>
    <w:rsid w:val="007C6074"/>
    <w:rsid w:val="008A4E88"/>
    <w:rsid w:val="00B34EB5"/>
    <w:rsid w:val="00B86506"/>
    <w:rsid w:val="00B909B3"/>
    <w:rsid w:val="00DE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96FAD"/>
  <w15:chartTrackingRefBased/>
  <w15:docId w15:val="{13F23ACC-658E-49B8-9632-05CF915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paragraph" w:styleId="Heading1">
    <w:name w:val="heading 1"/>
    <w:basedOn w:val="Normal"/>
    <w:next w:val="Normal"/>
    <w:link w:val="Heading1Char"/>
    <w:uiPriority w:val="9"/>
    <w:qFormat/>
    <w:rsid w:val="00B865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65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65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65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65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65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65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65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65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650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65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6506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6506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6506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65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65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65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650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65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65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5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65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65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65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65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650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50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50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6506"/>
    <w:rPr>
      <w:b/>
      <w:bCs/>
      <w:smallCaps/>
      <w:color w:val="365F91" w:themeColor="accent1" w:themeShade="BF"/>
      <w:spacing w:val="5"/>
    </w:rPr>
  </w:style>
  <w:style w:type="character" w:customStyle="1" w:styleId="slgi1">
    <w:name w:val="s_lgi1"/>
    <w:basedOn w:val="DefaultParagraphFont"/>
    <w:rsid w:val="00B86506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alnttl1">
    <w:name w:val="s_aln_ttl1"/>
    <w:basedOn w:val="DefaultParagraphFont"/>
    <w:rsid w:val="00B86506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B86506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235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6</cp:revision>
  <dcterms:created xsi:type="dcterms:W3CDTF">2025-04-09T08:42:00Z</dcterms:created>
  <dcterms:modified xsi:type="dcterms:W3CDTF">2026-04-20T07:39:00Z</dcterms:modified>
</cp:coreProperties>
</file>